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F521" w14:textId="77777777" w:rsidR="0061589D" w:rsidRPr="006B1DD4" w:rsidRDefault="0061589D" w:rsidP="0061589D">
      <w:pPr>
        <w:spacing w:before="120" w:after="120"/>
        <w:ind w:right="6"/>
        <w:jc w:val="center"/>
        <w:rPr>
          <w:rFonts w:ascii="Arial" w:hAnsi="Arial" w:cs="Arial"/>
          <w:lang w:val="en-GB"/>
        </w:rPr>
      </w:pPr>
      <w:r w:rsidRPr="006B1DD4">
        <w:rPr>
          <w:rFonts w:ascii="Arial" w:hAnsi="Arial" w:cs="Arial"/>
          <w:lang w:val="en-GB"/>
        </w:rPr>
        <w:t>PROCUREMENT NOTE</w:t>
      </w:r>
    </w:p>
    <w:p w14:paraId="1E54DC91" w14:textId="77777777" w:rsidR="0061589D" w:rsidRPr="006B1DD4" w:rsidRDefault="0061589D" w:rsidP="0061589D">
      <w:pPr>
        <w:pStyle w:val="Tekstpodstawowy"/>
        <w:spacing w:before="120" w:after="120"/>
        <w:jc w:val="left"/>
        <w:rPr>
          <w:rFonts w:ascii="Arial" w:hAnsi="Arial" w:cs="Arial"/>
          <w:sz w:val="22"/>
          <w:szCs w:val="22"/>
          <w:lang w:val="en-GB"/>
        </w:rPr>
      </w:pPr>
    </w:p>
    <w:p w14:paraId="389E5788" w14:textId="77777777" w:rsidR="0061589D" w:rsidRPr="006B1DD4" w:rsidRDefault="0061589D" w:rsidP="0061589D">
      <w:pPr>
        <w:pStyle w:val="Tekstpodstawowy"/>
        <w:tabs>
          <w:tab w:val="left" w:pos="477"/>
          <w:tab w:val="left" w:pos="1746"/>
          <w:tab w:val="left" w:pos="2272"/>
        </w:tabs>
        <w:spacing w:before="120" w:after="120"/>
        <w:ind w:right="5"/>
        <w:jc w:val="center"/>
        <w:rPr>
          <w:rFonts w:ascii="Arial" w:hAnsi="Arial" w:cs="Arial"/>
          <w:sz w:val="22"/>
          <w:szCs w:val="22"/>
          <w:lang w:val="en-GB"/>
        </w:rPr>
      </w:pPr>
      <w:r w:rsidRPr="006B1DD4">
        <w:rPr>
          <w:rFonts w:ascii="Arial" w:hAnsi="Arial" w:cs="Arial"/>
          <w:w w:val="102"/>
          <w:sz w:val="22"/>
          <w:szCs w:val="22"/>
          <w:u w:val="single"/>
          <w:lang w:val="en-GB"/>
        </w:rPr>
        <w:t xml:space="preserve"> </w:t>
      </w:r>
      <w:r w:rsidRPr="006B1DD4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6B1DD4">
        <w:rPr>
          <w:rFonts w:ascii="Arial" w:hAnsi="Arial" w:cs="Arial"/>
          <w:spacing w:val="-5"/>
          <w:sz w:val="22"/>
          <w:szCs w:val="22"/>
          <w:lang w:val="en-GB"/>
        </w:rPr>
        <w:t xml:space="preserve"> </w:t>
      </w:r>
      <w:r w:rsidRPr="006B1DD4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6B1DD4">
        <w:rPr>
          <w:rFonts w:ascii="Arial" w:hAnsi="Arial" w:cs="Arial"/>
          <w:spacing w:val="-7"/>
          <w:sz w:val="22"/>
          <w:szCs w:val="22"/>
          <w:lang w:val="en-GB"/>
        </w:rPr>
        <w:t xml:space="preserve"> </w:t>
      </w:r>
      <w:r w:rsidRPr="006B1DD4">
        <w:rPr>
          <w:rFonts w:ascii="Arial" w:hAnsi="Arial" w:cs="Arial"/>
          <w:sz w:val="22"/>
          <w:szCs w:val="22"/>
          <w:lang w:val="en-GB"/>
        </w:rPr>
        <w:t>20</w:t>
      </w:r>
      <w:r w:rsidRPr="006B1DD4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6B1DD4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6B1DD4">
        <w:rPr>
          <w:rFonts w:ascii="Arial" w:hAnsi="Arial" w:cs="Arial"/>
          <w:sz w:val="22"/>
          <w:szCs w:val="22"/>
          <w:lang w:val="en-GB"/>
        </w:rPr>
        <w:t>y.</w:t>
      </w:r>
    </w:p>
    <w:p w14:paraId="2D90C05E" w14:textId="77777777" w:rsidR="0061589D" w:rsidRPr="006B1DD4" w:rsidRDefault="0061589D" w:rsidP="0061589D">
      <w:pPr>
        <w:tabs>
          <w:tab w:val="left" w:pos="880"/>
          <w:tab w:val="left" w:pos="2017"/>
        </w:tabs>
        <w:spacing w:before="120" w:after="120"/>
        <w:ind w:right="90"/>
        <w:jc w:val="center"/>
        <w:rPr>
          <w:rFonts w:ascii="Arial" w:hAnsi="Arial" w:cs="Arial"/>
          <w:i/>
          <w:lang w:val="en-GB"/>
        </w:rPr>
      </w:pPr>
      <w:r w:rsidRPr="006B1DD4">
        <w:rPr>
          <w:rFonts w:ascii="Arial" w:hAnsi="Arial" w:cs="Arial"/>
          <w:i/>
          <w:lang w:val="en-GB"/>
        </w:rPr>
        <w:t>(day)</w:t>
      </w:r>
      <w:r w:rsidRPr="006B1DD4">
        <w:rPr>
          <w:rFonts w:ascii="Arial" w:hAnsi="Arial" w:cs="Arial"/>
          <w:i/>
          <w:lang w:val="en-GB"/>
        </w:rPr>
        <w:tab/>
        <w:t>(month)</w:t>
      </w:r>
      <w:r w:rsidRPr="006B1DD4">
        <w:rPr>
          <w:rFonts w:ascii="Arial" w:hAnsi="Arial" w:cs="Arial"/>
          <w:i/>
          <w:lang w:val="en-GB"/>
        </w:rPr>
        <w:tab/>
        <w:t>(year)</w:t>
      </w:r>
      <w:bookmarkStart w:id="0" w:name="_GoBack"/>
      <w:bookmarkEnd w:id="0"/>
    </w:p>
    <w:p w14:paraId="2530A653" w14:textId="77777777" w:rsidR="0061589D" w:rsidRPr="006B1DD4" w:rsidRDefault="0061589D" w:rsidP="0061589D">
      <w:pPr>
        <w:pStyle w:val="Tekstpodstawowy"/>
        <w:spacing w:before="120" w:after="120"/>
        <w:jc w:val="left"/>
        <w:rPr>
          <w:rFonts w:ascii="Arial" w:hAnsi="Arial" w:cs="Arial"/>
          <w:i/>
          <w:sz w:val="22"/>
          <w:szCs w:val="22"/>
          <w:lang w:val="en-GB"/>
        </w:rPr>
      </w:pPr>
    </w:p>
    <w:p w14:paraId="56697F44" w14:textId="77777777" w:rsidR="0061589D" w:rsidRPr="006B1DD4" w:rsidRDefault="0061589D" w:rsidP="0061589D">
      <w:pPr>
        <w:pStyle w:val="Tekstpodstawowy"/>
        <w:spacing w:before="120" w:after="120"/>
        <w:ind w:left="221"/>
        <w:jc w:val="left"/>
        <w:rPr>
          <w:rFonts w:ascii="Arial" w:hAnsi="Arial" w:cs="Arial"/>
          <w:sz w:val="22"/>
          <w:szCs w:val="22"/>
          <w:lang w:val="en-GB"/>
        </w:rPr>
      </w:pPr>
      <w:r w:rsidRPr="006B1DD4">
        <w:rPr>
          <w:rFonts w:ascii="Arial" w:hAnsi="Arial" w:cs="Arial"/>
          <w:w w:val="105"/>
          <w:sz w:val="22"/>
          <w:szCs w:val="22"/>
          <w:lang w:val="en-GB"/>
        </w:rPr>
        <w:t>Candidates consulted:</w:t>
      </w:r>
    </w:p>
    <w:p w14:paraId="284427A0" w14:textId="77777777" w:rsidR="0061589D" w:rsidRPr="006B1DD4" w:rsidRDefault="0061589D" w:rsidP="0061589D">
      <w:pPr>
        <w:pStyle w:val="Tekstpodstawowy"/>
        <w:spacing w:before="120" w:after="120"/>
        <w:jc w:val="lef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1589D" w:rsidRPr="006B1DD4" w14:paraId="72F640A5" w14:textId="77777777" w:rsidTr="005E7B40">
        <w:trPr>
          <w:trHeight w:val="664"/>
        </w:trPr>
        <w:tc>
          <w:tcPr>
            <w:tcW w:w="9322" w:type="dxa"/>
          </w:tcPr>
          <w:p w14:paraId="59B0E962" w14:textId="77777777" w:rsidR="0061589D" w:rsidRPr="006B1DD4" w:rsidRDefault="0061589D" w:rsidP="005E7B40">
            <w:pPr>
              <w:pStyle w:val="TableParagraph"/>
              <w:spacing w:before="120" w:after="120"/>
              <w:ind w:left="105"/>
              <w:rPr>
                <w:rFonts w:ascii="Arial" w:hAnsi="Arial" w:cs="Arial"/>
                <w:lang w:val="en-GB"/>
              </w:rPr>
            </w:pPr>
            <w:r w:rsidRPr="006B1DD4">
              <w:rPr>
                <w:rFonts w:ascii="Arial" w:hAnsi="Arial" w:cs="Arial"/>
                <w:w w:val="105"/>
                <w:lang w:val="en-GB"/>
              </w:rPr>
              <w:t>Title of the procurement, short description of the procurement object:</w:t>
            </w:r>
          </w:p>
        </w:tc>
      </w:tr>
      <w:tr w:rsidR="0061589D" w:rsidRPr="006B1DD4" w14:paraId="618DF41A" w14:textId="77777777" w:rsidTr="005E7B40">
        <w:trPr>
          <w:trHeight w:val="570"/>
        </w:trPr>
        <w:tc>
          <w:tcPr>
            <w:tcW w:w="9322" w:type="dxa"/>
          </w:tcPr>
          <w:p w14:paraId="6C1AF74B" w14:textId="77777777" w:rsidR="0061589D" w:rsidRPr="00881B9C" w:rsidRDefault="0061589D" w:rsidP="005E7B40">
            <w:pPr>
              <w:pStyle w:val="TableParagraph"/>
              <w:spacing w:before="120" w:after="120"/>
              <w:ind w:left="105"/>
              <w:rPr>
                <w:rFonts w:ascii="Arial" w:hAnsi="Arial" w:cs="Arial"/>
                <w:w w:val="105"/>
                <w:lang w:val="en-GB"/>
              </w:rPr>
            </w:pPr>
            <w:r w:rsidRPr="006B1DD4">
              <w:rPr>
                <w:rFonts w:ascii="Arial" w:hAnsi="Arial" w:cs="Arial"/>
                <w:w w:val="105"/>
                <w:lang w:val="en-GB"/>
              </w:rPr>
              <w:t>Contract award criteria (the smallest price or the most economically advantageous tender):</w:t>
            </w:r>
          </w:p>
        </w:tc>
      </w:tr>
      <w:tr w:rsidR="0061589D" w:rsidRPr="006B1DD4" w14:paraId="5F956861" w14:textId="77777777" w:rsidTr="005E7B40">
        <w:trPr>
          <w:trHeight w:val="482"/>
        </w:trPr>
        <w:tc>
          <w:tcPr>
            <w:tcW w:w="9322" w:type="dxa"/>
          </w:tcPr>
          <w:p w14:paraId="1DDA6D07" w14:textId="77777777" w:rsidR="0061589D" w:rsidRPr="00881B9C" w:rsidRDefault="0061589D" w:rsidP="005E7B40">
            <w:pPr>
              <w:pStyle w:val="TableParagraph"/>
              <w:spacing w:before="120" w:after="120" w:line="255" w:lineRule="exact"/>
              <w:ind w:left="105"/>
              <w:rPr>
                <w:rFonts w:ascii="Arial" w:hAnsi="Arial" w:cs="Arial"/>
                <w:w w:val="105"/>
                <w:lang w:val="en-GB"/>
              </w:rPr>
            </w:pPr>
            <w:r w:rsidRPr="006B1DD4">
              <w:rPr>
                <w:rFonts w:ascii="Arial" w:hAnsi="Arial" w:cs="Arial"/>
                <w:w w:val="105"/>
                <w:lang w:val="en-GB"/>
              </w:rPr>
              <w:t>Date of the invitation sent to suppliers with a request to participate in procurement:</w:t>
            </w:r>
          </w:p>
        </w:tc>
      </w:tr>
      <w:tr w:rsidR="0061589D" w:rsidRPr="006B1DD4" w14:paraId="76EDEE62" w14:textId="77777777" w:rsidTr="005E7B40">
        <w:trPr>
          <w:trHeight w:val="522"/>
        </w:trPr>
        <w:tc>
          <w:tcPr>
            <w:tcW w:w="9322" w:type="dxa"/>
          </w:tcPr>
          <w:p w14:paraId="01D22BFB" w14:textId="77777777" w:rsidR="0061589D" w:rsidRPr="00881B9C" w:rsidRDefault="0061589D" w:rsidP="005E7B40">
            <w:pPr>
              <w:pStyle w:val="TableParagraph"/>
              <w:spacing w:before="120" w:after="120"/>
              <w:ind w:left="105"/>
              <w:rPr>
                <w:rFonts w:ascii="Arial" w:hAnsi="Arial" w:cs="Arial"/>
                <w:w w:val="105"/>
                <w:lang w:val="en-GB"/>
              </w:rPr>
            </w:pPr>
            <w:r w:rsidRPr="006B1DD4">
              <w:rPr>
                <w:rFonts w:ascii="Arial" w:hAnsi="Arial" w:cs="Arial"/>
                <w:w w:val="105"/>
                <w:lang w:val="en-GB"/>
              </w:rPr>
              <w:t>Type of procurement procedure:</w:t>
            </w:r>
          </w:p>
        </w:tc>
      </w:tr>
      <w:tr w:rsidR="0061589D" w:rsidRPr="006B1DD4" w14:paraId="29FF8C6E" w14:textId="77777777" w:rsidTr="005E7B40">
        <w:trPr>
          <w:trHeight w:val="686"/>
        </w:trPr>
        <w:tc>
          <w:tcPr>
            <w:tcW w:w="9322" w:type="dxa"/>
          </w:tcPr>
          <w:p w14:paraId="20DF1A45" w14:textId="77777777" w:rsidR="0061589D" w:rsidRPr="00881B9C" w:rsidRDefault="0061589D" w:rsidP="0061589D">
            <w:pPr>
              <w:pStyle w:val="TableParagraph"/>
              <w:spacing w:before="120" w:after="120" w:line="244" w:lineRule="auto"/>
              <w:ind w:left="105" w:right="1214"/>
              <w:rPr>
                <w:rFonts w:ascii="Arial" w:hAnsi="Arial" w:cs="Arial"/>
                <w:w w:val="105"/>
                <w:lang w:val="en-GB"/>
              </w:rPr>
            </w:pPr>
            <w:r w:rsidRPr="006B1DD4">
              <w:rPr>
                <w:rFonts w:ascii="Arial" w:hAnsi="Arial" w:cs="Arial"/>
                <w:w w:val="105"/>
                <w:lang w:val="en-GB"/>
              </w:rPr>
              <w:t xml:space="preserve">Justification for selected procedure (reference to </w:t>
            </w:r>
            <w:r>
              <w:rPr>
                <w:rFonts w:ascii="Arial" w:hAnsi="Arial" w:cs="Arial"/>
                <w:w w:val="105"/>
                <w:lang w:val="en-GB"/>
              </w:rPr>
              <w:t>Programme Manual</w:t>
            </w:r>
            <w:r w:rsidRPr="006B1DD4">
              <w:rPr>
                <w:rFonts w:ascii="Arial" w:hAnsi="Arial" w:cs="Arial"/>
                <w:w w:val="105"/>
                <w:lang w:val="en-GB"/>
              </w:rPr>
              <w:t>):</w:t>
            </w:r>
          </w:p>
        </w:tc>
      </w:tr>
    </w:tbl>
    <w:p w14:paraId="4BBB16C0" w14:textId="77777777" w:rsidR="0061589D" w:rsidRPr="006B1DD4" w:rsidRDefault="0061589D" w:rsidP="0061589D">
      <w:pPr>
        <w:pStyle w:val="Tekstpodstawowy"/>
        <w:spacing w:before="120" w:after="120"/>
        <w:jc w:val="lef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763"/>
        <w:gridCol w:w="3333"/>
        <w:gridCol w:w="1345"/>
        <w:gridCol w:w="2361"/>
      </w:tblGrid>
      <w:tr w:rsidR="0061589D" w:rsidRPr="006B1DD4" w14:paraId="54CF7D81" w14:textId="77777777" w:rsidTr="005E7B40">
        <w:trPr>
          <w:trHeight w:val="1300"/>
        </w:trPr>
        <w:tc>
          <w:tcPr>
            <w:tcW w:w="521" w:type="dxa"/>
          </w:tcPr>
          <w:p w14:paraId="6364A5D4" w14:textId="77777777" w:rsidR="0061589D" w:rsidRPr="006B1DD4" w:rsidRDefault="0061589D" w:rsidP="005E7B40">
            <w:pPr>
              <w:pStyle w:val="TableParagraph"/>
              <w:spacing w:before="120" w:after="120"/>
              <w:ind w:left="105"/>
              <w:rPr>
                <w:rFonts w:ascii="Arial" w:hAnsi="Arial" w:cs="Arial"/>
                <w:lang w:val="en-GB"/>
              </w:rPr>
            </w:pPr>
            <w:r w:rsidRPr="006B1DD4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1763" w:type="dxa"/>
          </w:tcPr>
          <w:p w14:paraId="273AAD4E" w14:textId="77777777" w:rsidR="0061589D" w:rsidRPr="006B1DD4" w:rsidRDefault="0061589D" w:rsidP="005E7B40">
            <w:pPr>
              <w:pStyle w:val="TableParagraph"/>
              <w:spacing w:before="120" w:after="120" w:line="244" w:lineRule="auto"/>
              <w:ind w:left="102" w:right="59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  <w:r w:rsidRPr="006B1DD4">
              <w:rPr>
                <w:rFonts w:ascii="Arial" w:hAnsi="Arial" w:cs="Arial"/>
                <w:lang w:val="en-GB"/>
              </w:rPr>
              <w:t xml:space="preserve"> of candidate</w:t>
            </w:r>
          </w:p>
        </w:tc>
        <w:tc>
          <w:tcPr>
            <w:tcW w:w="3333" w:type="dxa"/>
          </w:tcPr>
          <w:p w14:paraId="11174369" w14:textId="77777777" w:rsidR="0061589D" w:rsidRPr="006B1DD4" w:rsidRDefault="0061589D" w:rsidP="005E7B40">
            <w:pPr>
              <w:pStyle w:val="TableParagraph"/>
              <w:spacing w:before="120" w:after="120" w:line="244" w:lineRule="auto"/>
              <w:ind w:left="104" w:right="41"/>
              <w:rPr>
                <w:rFonts w:ascii="Arial" w:hAnsi="Arial" w:cs="Arial"/>
                <w:lang w:val="en-GB"/>
              </w:rPr>
            </w:pPr>
            <w:r w:rsidRPr="006B1DD4">
              <w:rPr>
                <w:rFonts w:ascii="Arial" w:hAnsi="Arial" w:cs="Arial"/>
                <w:lang w:val="en-GB"/>
              </w:rPr>
              <w:t>Contact person from candidate’s organisations (position, name, surname, phone No.)</w:t>
            </w:r>
          </w:p>
        </w:tc>
        <w:tc>
          <w:tcPr>
            <w:tcW w:w="1345" w:type="dxa"/>
          </w:tcPr>
          <w:p w14:paraId="4481BDDB" w14:textId="77777777" w:rsidR="0061589D" w:rsidRPr="006B1DD4" w:rsidRDefault="0061589D" w:rsidP="005E7B40">
            <w:pPr>
              <w:pStyle w:val="TableParagraph"/>
              <w:spacing w:before="120" w:after="120" w:line="244" w:lineRule="auto"/>
              <w:ind w:left="104" w:right="59"/>
              <w:rPr>
                <w:rFonts w:ascii="Arial" w:hAnsi="Arial" w:cs="Arial"/>
                <w:lang w:val="en-GB"/>
              </w:rPr>
            </w:pPr>
            <w:r w:rsidRPr="006B1DD4">
              <w:rPr>
                <w:rFonts w:ascii="Arial" w:hAnsi="Arial" w:cs="Arial"/>
                <w:lang w:val="en-GB"/>
              </w:rPr>
              <w:t xml:space="preserve">Date of tender submission </w:t>
            </w:r>
          </w:p>
        </w:tc>
        <w:tc>
          <w:tcPr>
            <w:tcW w:w="2361" w:type="dxa"/>
          </w:tcPr>
          <w:p w14:paraId="405D4291" w14:textId="77777777" w:rsidR="0061589D" w:rsidRPr="006B1DD4" w:rsidRDefault="0061589D" w:rsidP="005E7B40">
            <w:pPr>
              <w:pStyle w:val="TableParagraph"/>
              <w:spacing w:before="120" w:after="120" w:line="244" w:lineRule="auto"/>
              <w:ind w:left="104"/>
              <w:rPr>
                <w:rFonts w:ascii="Arial" w:hAnsi="Arial" w:cs="Arial"/>
                <w:lang w:val="en-GB"/>
              </w:rPr>
            </w:pPr>
            <w:r w:rsidRPr="006B1DD4">
              <w:rPr>
                <w:rFonts w:ascii="Arial" w:hAnsi="Arial" w:cs="Arial"/>
                <w:lang w:val="en-GB"/>
              </w:rPr>
              <w:t>Price of the tender / main characteristics</w:t>
            </w:r>
          </w:p>
        </w:tc>
      </w:tr>
      <w:tr w:rsidR="0061589D" w:rsidRPr="006B1DD4" w14:paraId="2F10D027" w14:textId="77777777" w:rsidTr="005E7B40">
        <w:trPr>
          <w:trHeight w:val="261"/>
        </w:trPr>
        <w:tc>
          <w:tcPr>
            <w:tcW w:w="521" w:type="dxa"/>
          </w:tcPr>
          <w:p w14:paraId="370EACFC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763" w:type="dxa"/>
          </w:tcPr>
          <w:p w14:paraId="490F0155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333" w:type="dxa"/>
          </w:tcPr>
          <w:p w14:paraId="5FB30626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345" w:type="dxa"/>
          </w:tcPr>
          <w:p w14:paraId="71FFCBB3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361" w:type="dxa"/>
          </w:tcPr>
          <w:p w14:paraId="7D368171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61589D" w:rsidRPr="006B1DD4" w14:paraId="1CCE159C" w14:textId="77777777" w:rsidTr="005E7B40">
        <w:trPr>
          <w:trHeight w:val="261"/>
        </w:trPr>
        <w:tc>
          <w:tcPr>
            <w:tcW w:w="521" w:type="dxa"/>
          </w:tcPr>
          <w:p w14:paraId="330E24A3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763" w:type="dxa"/>
          </w:tcPr>
          <w:p w14:paraId="40A04B18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333" w:type="dxa"/>
          </w:tcPr>
          <w:p w14:paraId="606DB54D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345" w:type="dxa"/>
          </w:tcPr>
          <w:p w14:paraId="6BD14627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361" w:type="dxa"/>
          </w:tcPr>
          <w:p w14:paraId="567D37AF" w14:textId="77777777" w:rsidR="0061589D" w:rsidRPr="006B1DD4" w:rsidRDefault="0061589D" w:rsidP="005E7B40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291FBDC4" w14:textId="77777777" w:rsidR="0061589D" w:rsidRPr="006B1DD4" w:rsidRDefault="0061589D" w:rsidP="0061589D">
      <w:pPr>
        <w:pStyle w:val="Tekstpodstawowy"/>
        <w:spacing w:before="120" w:after="12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4857F60" wp14:editId="1074347C">
                <wp:simplePos x="0" y="0"/>
                <wp:positionH relativeFrom="page">
                  <wp:posOffset>819785</wp:posOffset>
                </wp:positionH>
                <wp:positionV relativeFrom="paragraph">
                  <wp:posOffset>175895</wp:posOffset>
                </wp:positionV>
                <wp:extent cx="5925820" cy="676910"/>
                <wp:effectExtent l="0" t="0" r="17780" b="889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676910"/>
                          <a:chOff x="1291" y="277"/>
                          <a:chExt cx="9332" cy="1066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01" y="281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08" y="281"/>
                            <a:ext cx="720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1" y="1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91" y="1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1" y="1337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03" y="277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98" y="1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08" y="1337"/>
                            <a:ext cx="720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8" y="277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12" y="1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12" y="1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81"/>
                            <a:ext cx="2108" cy="1056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0E2BC6" w14:textId="77777777" w:rsidR="0061589D" w:rsidRDefault="0061589D" w:rsidP="0061589D">
                              <w:pPr>
                                <w:tabs>
                                  <w:tab w:val="left" w:pos="1394"/>
                                  <w:tab w:val="left" w:pos="1891"/>
                                </w:tabs>
                                <w:spacing w:before="1" w:line="244" w:lineRule="auto"/>
                                <w:ind w:left="100" w:right="9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Candidate announced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  <w:t>as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spacing w:val="-17"/>
                                  <w:w w:val="105"/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winner and reasons for such 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57F60" id="Grupa 2" o:spid="_x0000_s1026" style="position:absolute;margin-left:64.55pt;margin-top:13.85pt;width:466.6pt;height:53.3pt;z-index:-251658240;mso-wrap-distance-left:0;mso-wrap-distance-right:0;mso-position-horizontal-relative:page" coordorigin="1291,277" coordsize="933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">
                <v:line id="Line 14" o:spid="_x0000_s1027" style="position:absolute;visibility:visible;mso-wrap-style:square" from="1301,281" to="33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5jUxAAAANoAAAAPAAAAZHJzL2Rvd25yZXYueG1sRI/NasMw&#10;EITvgb6D2EBviZwWTH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G2nmNTEAAAA2gAAAA8A&#10;AAAAAAAAAAAAAAAABwIAAGRycy9kb3ducmV2LnhtbFBLBQYAAAAAAwADALcAAAD4AgAAAAA=&#10;" strokeweight=".16917mm"/>
                <v:line id="Line 13" o:spid="_x0000_s1028" style="position:absolute;visibility:visible;mso-wrap-style:square" from="3408,281" to="106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CgxAAAANoAAAAPAAAAZHJzL2Rvd25yZXYueG1sRI/NasMw&#10;EITvgb6D2EBviZxSTH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OJOAKDEAAAA2gAAAA8A&#10;AAAAAAAAAAAAAAAABwIAAGRycy9kb3ducmV2LnhtbFBLBQYAAAAAAwADALcAAAD4AgAAAAA=&#10;" strokeweight=".16917mm"/>
                <v:rect id="Rectangle 12" o:spid="_x0000_s1029" style="position:absolute;left:1291;top:13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1" o:spid="_x0000_s1030" style="position:absolute;left:1291;top:13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0" o:spid="_x0000_s1031" style="position:absolute;visibility:visible;mso-wrap-style:square" from="1301,1337" to="3398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" strokeweight=".16917mm"/>
                <v:line id="Line 9" o:spid="_x0000_s1032" style="position:absolute;visibility:visible;mso-wrap-style:square" from="3403,277" to="3403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rect id="Rectangle 8" o:spid="_x0000_s1033" style="position:absolute;left:3398;top:13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7" o:spid="_x0000_s1034" style="position:absolute;visibility:visible;mso-wrap-style:square" from="3408,1337" to="10613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6" o:spid="_x0000_s1035" style="position:absolute;visibility:visible;mso-wrap-style:square" from="10618,277" to="10618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rect id="Rectangle 5" o:spid="_x0000_s1036" style="position:absolute;left:10612;top:13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4" o:spid="_x0000_s1037" style="position:absolute;left:10612;top:13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8" type="#_x0000_t202" style="position:absolute;left:1295;top:281;width:2108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" filled="f" strokeweight=".16917mm">
                  <v:textbox inset="0,0,0,0">
                    <w:txbxContent>
                      <w:p w14:paraId="550E2BC6" w14:textId="77777777" w:rsidR="0061589D" w:rsidRDefault="0061589D" w:rsidP="0061589D">
                        <w:pPr>
                          <w:tabs>
                            <w:tab w:val="left" w:pos="1394"/>
                            <w:tab w:val="left" w:pos="1891"/>
                          </w:tabs>
                          <w:spacing w:before="1" w:line="244" w:lineRule="auto"/>
                          <w:ind w:left="100" w:right="9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</w:rPr>
                          <w:t>Candidate announced</w:t>
                        </w:r>
                        <w:r>
                          <w:rPr>
                            <w:w w:val="105"/>
                          </w:rPr>
                          <w:tab/>
                          <w:t>as</w:t>
                        </w:r>
                        <w:r>
                          <w:rPr>
                            <w:w w:val="105"/>
                          </w:rPr>
                          <w:tab/>
                        </w:r>
                        <w:r>
                          <w:rPr>
                            <w:spacing w:val="-17"/>
                            <w:w w:val="105"/>
                            <w:sz w:val="21"/>
                          </w:rPr>
                          <w:t xml:space="preserve">a </w:t>
                        </w:r>
                        <w:r>
                          <w:rPr>
                            <w:w w:val="105"/>
                            <w:sz w:val="21"/>
                          </w:rPr>
                          <w:t>winner and reasons for such 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decision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BFD59B" w14:textId="77777777" w:rsidR="0061589D" w:rsidRPr="006B1DD4" w:rsidRDefault="0061589D" w:rsidP="0061589D">
      <w:pPr>
        <w:pStyle w:val="Tekstpodstawowy"/>
        <w:spacing w:before="120" w:after="120"/>
        <w:ind w:left="221"/>
        <w:jc w:val="left"/>
        <w:rPr>
          <w:rFonts w:ascii="Arial" w:hAnsi="Arial" w:cs="Arial"/>
          <w:sz w:val="22"/>
          <w:szCs w:val="22"/>
          <w:lang w:val="en-GB"/>
        </w:rPr>
      </w:pPr>
      <w:r w:rsidRPr="006B1DD4">
        <w:rPr>
          <w:rFonts w:ascii="Arial" w:hAnsi="Arial" w:cs="Arial"/>
          <w:w w:val="105"/>
          <w:sz w:val="22"/>
          <w:szCs w:val="22"/>
          <w:lang w:val="en-GB"/>
        </w:rPr>
        <w:t xml:space="preserve">Procurement procedure performed and procurement </w:t>
      </w:r>
      <w:r>
        <w:rPr>
          <w:rFonts w:ascii="Arial" w:hAnsi="Arial" w:cs="Arial"/>
          <w:w w:val="105"/>
          <w:sz w:val="22"/>
          <w:szCs w:val="22"/>
          <w:lang w:val="en-GB"/>
        </w:rPr>
        <w:t>note</w:t>
      </w:r>
      <w:r w:rsidRPr="006B1DD4">
        <w:rPr>
          <w:rFonts w:ascii="Arial" w:hAnsi="Arial" w:cs="Arial"/>
          <w:w w:val="105"/>
          <w:sz w:val="22"/>
          <w:szCs w:val="22"/>
          <w:lang w:val="en-GB"/>
        </w:rPr>
        <w:t xml:space="preserve"> filled in by:</w:t>
      </w:r>
    </w:p>
    <w:p w14:paraId="77726722" w14:textId="77777777" w:rsidR="0061589D" w:rsidRPr="006B1DD4" w:rsidRDefault="0061589D" w:rsidP="0061589D">
      <w:pPr>
        <w:pStyle w:val="Tekstpodstawowy"/>
        <w:spacing w:before="120" w:after="120"/>
        <w:jc w:val="left"/>
        <w:rPr>
          <w:rFonts w:ascii="Arial" w:hAnsi="Arial" w:cs="Arial"/>
          <w:sz w:val="22"/>
          <w:szCs w:val="22"/>
          <w:lang w:val="en-GB"/>
        </w:rPr>
      </w:pPr>
    </w:p>
    <w:p w14:paraId="7AEB7CA8" w14:textId="77777777" w:rsidR="0061589D" w:rsidRPr="006B1DD4" w:rsidRDefault="0061589D" w:rsidP="0061589D">
      <w:pPr>
        <w:pStyle w:val="Tekstpodstawowy"/>
        <w:tabs>
          <w:tab w:val="left" w:pos="3413"/>
          <w:tab w:val="left" w:pos="6707"/>
        </w:tabs>
        <w:spacing w:before="120" w:after="120"/>
        <w:ind w:left="221"/>
        <w:jc w:val="left"/>
        <w:rPr>
          <w:rFonts w:ascii="Arial" w:hAnsi="Arial" w:cs="Arial"/>
          <w:sz w:val="22"/>
          <w:szCs w:val="22"/>
          <w:lang w:val="en-GB"/>
        </w:rPr>
      </w:pPr>
      <w:r w:rsidRPr="006B1DD4">
        <w:rPr>
          <w:rFonts w:ascii="Arial" w:hAnsi="Arial" w:cs="Arial"/>
          <w:sz w:val="22"/>
          <w:szCs w:val="22"/>
          <w:lang w:val="en-GB"/>
        </w:rPr>
        <w:t>...................................................</w:t>
      </w:r>
      <w:r w:rsidRPr="006B1DD4">
        <w:rPr>
          <w:rFonts w:ascii="Arial" w:hAnsi="Arial" w:cs="Arial"/>
          <w:sz w:val="22"/>
          <w:szCs w:val="22"/>
          <w:lang w:val="en-GB"/>
        </w:rPr>
        <w:tab/>
        <w:t>....................................................</w:t>
      </w:r>
      <w:r w:rsidRPr="006B1DD4">
        <w:rPr>
          <w:rFonts w:ascii="Arial" w:hAnsi="Arial" w:cs="Arial"/>
          <w:sz w:val="22"/>
          <w:szCs w:val="22"/>
          <w:lang w:val="en-GB"/>
        </w:rPr>
        <w:tab/>
        <w:t>...............................................</w:t>
      </w:r>
    </w:p>
    <w:p w14:paraId="371A3C3B" w14:textId="77777777" w:rsidR="000844FA" w:rsidRDefault="0061589D" w:rsidP="0061589D">
      <w:r w:rsidRPr="006B1DD4">
        <w:rPr>
          <w:rFonts w:ascii="Arial" w:hAnsi="Arial" w:cs="Arial"/>
          <w:lang w:val="en-GB"/>
        </w:rPr>
        <w:t>(position)</w:t>
      </w:r>
      <w:r w:rsidRPr="006B1DD4">
        <w:rPr>
          <w:rFonts w:ascii="Arial" w:hAnsi="Arial" w:cs="Arial"/>
          <w:lang w:val="en-GB"/>
        </w:rPr>
        <w:tab/>
        <w:t>(name,</w:t>
      </w:r>
      <w:r w:rsidRPr="006B1DD4">
        <w:rPr>
          <w:rFonts w:ascii="Arial" w:hAnsi="Arial" w:cs="Arial"/>
          <w:spacing w:val="9"/>
          <w:lang w:val="en-GB"/>
        </w:rPr>
        <w:t xml:space="preserve"> </w:t>
      </w:r>
      <w:r w:rsidRPr="006B1DD4">
        <w:rPr>
          <w:rFonts w:ascii="Arial" w:hAnsi="Arial" w:cs="Arial"/>
          <w:lang w:val="en-GB"/>
        </w:rPr>
        <w:t>surname)</w:t>
      </w:r>
      <w:r w:rsidRPr="006B1DD4">
        <w:rPr>
          <w:rFonts w:ascii="Arial" w:hAnsi="Arial" w:cs="Arial"/>
          <w:lang w:val="en-GB"/>
        </w:rPr>
        <w:tab/>
        <w:t>(signature,</w:t>
      </w:r>
      <w:r w:rsidRPr="006B1DD4">
        <w:rPr>
          <w:rFonts w:ascii="Arial" w:hAnsi="Arial" w:cs="Arial"/>
          <w:spacing w:val="3"/>
          <w:lang w:val="en-GB"/>
        </w:rPr>
        <w:t xml:space="preserve"> </w:t>
      </w:r>
      <w:r w:rsidRPr="006B1DD4">
        <w:rPr>
          <w:rFonts w:ascii="Arial" w:hAnsi="Arial" w:cs="Arial"/>
          <w:lang w:val="en-GB"/>
        </w:rPr>
        <w:t>date)</w:t>
      </w:r>
    </w:p>
    <w:sectPr w:rsidR="000844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B42F" w14:textId="77777777" w:rsidR="00BF64A5" w:rsidRDefault="00BF64A5" w:rsidP="00BF64A5">
      <w:r>
        <w:separator/>
      </w:r>
    </w:p>
  </w:endnote>
  <w:endnote w:type="continuationSeparator" w:id="0">
    <w:p w14:paraId="68D5E5CF" w14:textId="77777777" w:rsidR="00BF64A5" w:rsidRDefault="00BF64A5" w:rsidP="00BF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C0A4" w14:textId="77777777" w:rsidR="00BF64A5" w:rsidRDefault="00BF64A5" w:rsidP="00BF64A5">
      <w:r>
        <w:separator/>
      </w:r>
    </w:p>
  </w:footnote>
  <w:footnote w:type="continuationSeparator" w:id="0">
    <w:p w14:paraId="40FDC954" w14:textId="77777777" w:rsidR="00BF64A5" w:rsidRDefault="00BF64A5" w:rsidP="00BF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335B" w14:textId="7BAE6588" w:rsidR="00BF64A5" w:rsidRDefault="00BF64A5" w:rsidP="00BF64A5">
    <w:pPr>
      <w:pStyle w:val="Nagwek"/>
      <w:jc w:val="center"/>
    </w:pPr>
    <w:r w:rsidRPr="00292DB8">
      <w:rPr>
        <w:rFonts w:ascii="Calibri Light" w:hAnsi="Calibri Light"/>
        <w:b/>
        <w:noProof/>
        <w:sz w:val="36"/>
        <w:szCs w:val="36"/>
        <w:lang w:val="pl-PL" w:eastAsia="pl-PL"/>
      </w:rPr>
      <w:drawing>
        <wp:inline distT="0" distB="0" distL="0" distR="0" wp14:anchorId="2388C62B" wp14:editId="30E5D1CD">
          <wp:extent cx="4343400" cy="109537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F1C"/>
    <w:rsid w:val="000844FA"/>
    <w:rsid w:val="00340F1C"/>
    <w:rsid w:val="0061589D"/>
    <w:rsid w:val="00B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482867"/>
  <w15:docId w15:val="{F941DA9B-471C-44F0-9218-C159A24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5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8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589D"/>
    <w:pPr>
      <w:jc w:val="both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589D"/>
    <w:rPr>
      <w:rFonts w:ascii="Calibri" w:eastAsia="Times New Roman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61589D"/>
  </w:style>
  <w:style w:type="paragraph" w:styleId="Nagwek">
    <w:name w:val="header"/>
    <w:basedOn w:val="Normalny"/>
    <w:link w:val="NagwekZnak"/>
    <w:uiPriority w:val="99"/>
    <w:unhideWhenUsed/>
    <w:rsid w:val="00BF6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4A5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F6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4A5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>MRR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Kramarz</dc:creator>
  <cp:keywords/>
  <dc:description/>
  <cp:lastModifiedBy>Radosław Kapela</cp:lastModifiedBy>
  <cp:revision>3</cp:revision>
  <dcterms:created xsi:type="dcterms:W3CDTF">2019-05-09T08:19:00Z</dcterms:created>
  <dcterms:modified xsi:type="dcterms:W3CDTF">2019-11-07T08:13:00Z</dcterms:modified>
</cp:coreProperties>
</file>